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FR</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‘Africa Rekkk!!!’: Africa, period! ‘Senegal Rek’: Senegal, period! </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Ce slogan a été lancé pendant la Coupe d’Afrique des Nations 2025 pour soutenir l’équipe nationale jusqu’à la Coupe du monde 2026. Youssou Ndour ne veut plus entendre de débats sur les richesses du continent africain, dont le Sénégal est l’un des fers de lance. En Afrique, une dynamique est portée par la culture. L’Afrique a besoin de sourires et de révéler ses forces. Le Sénégal est un pays fort, enraciné et pacifique, qui développe un vivre-ensemble citoyen, avec 95 % de musulmans et 5 % de chrétiens – une communauté à laquelle appartenait Léopold Senghor. Respectueux de son public sénégalais, Youssou Ndour a toujours aimé les rencontres musicales et artistiques. Le **mbalax**, rythme wolof, est présent mais largement métissé dans tous ses albums et ses duos.</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 Je porte un flambeau et quand je me retourne, je vois des jeunes derrière moi. Dans ce monde qui va très vite, je leur donne des conseils. Mais j’aime voir que la nouvelle génération est là…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 J’ai toujours utilisé mes chansons pour faire passer des messages », poursuit le chanteur, homme d’affaires et propriétaire du groupe Futurs Médias, engagé dans des causes humanitaires depuis son premier album *Immigrés* (1984). Youssou, 65 ans, cite par exemple la chanson *New Africa*, un hymne à une Afrique positive, libérée de sa face sombre, dans lequel il énumère les noms des héros du continent qui ont contribué à construire sa modernité : l’historien Cheikh Anta Diop, le leader de l’indépendance ghanéenne Kwame Nkrumah, l’activiste sud-africain assassiné par l’apartheid Steve Biko et, bien sûr, Nelson Mandela. *New Africa* a été enregistrée en 1992 pour l’album *Eyes Open*, sorti sur le label 40 Acres &amp; A Mule, créé par le cinéaste afro-américain Spike Lee.</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Avec une carrière internationale de 45 ans, Youssou Ndour s’est produit sur les plus grandes scènes du monde, tout en restant profondément attaché à son pays, qui constitue son identité. Ce qui l’anime, c’est son Sénégal, le football, la musique, la paix dans le monde et la justice pour tous — et cela ne risque pas de changer.</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ENG</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‘Africa Rekkk!!!’: Africa, period! ‘Senegal Rek’: Senegal, period! </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The slogan launched during the 2025 African Cup of Nations to support the national team until the 2026 World Cup. Youssou Ndour no longer wants to see discussions about the riches of the African continent, of which Senegal is a spearhead. In Africa, there is a dynamic driven by culture. Africa needs smiles and to reveal its strengths. Senegal is a strong, rooted, peaceful country that is developing a civic-minded way of living together, with 95% Muslims and 5% Christians – a community to which Leopold Senghor belonged.  Respectful of his Senegalese audience, Youssou Ndour has always loved musical and artistic encounters. Mblax, the Wolof rhythm, is present but very mixed in all his albums and duets.</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spacing w:after="240" w:before="240" w:line="294.5454545454545" w:lineRule="auto"/>
        <w:rPr/>
      </w:pPr>
      <w:r w:rsidDel="00000000" w:rsidR="00000000" w:rsidRPr="00000000">
        <w:rPr>
          <w:rtl w:val="0"/>
        </w:rPr>
        <w:t xml:space="preserve">‘I carry a torch and when I turn around, I see young people behind me. In this fast-paced world, I give them advice. But I like to see that the next generation is there...’</w:t>
      </w:r>
    </w:p>
    <w:p w:rsidR="00000000" w:rsidDel="00000000" w:rsidP="00000000" w:rsidRDefault="00000000" w:rsidRPr="00000000" w14:paraId="00000023">
      <w:pPr>
        <w:spacing w:after="240" w:before="240" w:line="294.5454545454545" w:lineRule="auto"/>
        <w:rPr/>
      </w:pPr>
      <w:r w:rsidDel="00000000" w:rsidR="00000000" w:rsidRPr="00000000">
        <w:rPr>
          <w:rtl w:val="0"/>
        </w:rPr>
        <w:t xml:space="preserve">‘I have always used my songs to send messages,’ continues the singer, businessman and owner of Futurs Medias, who has been involved in humanitarian causes since his first album, Immigrés (1984). Youssou, 65, cites the song New Africa as an example, a hymn to a positive Africa, freed from its dark side, in which he lists the names of the heroes of the Dark Continent, those who built its modernity: the historian Cheikh Anta Diop, the Ghanaian independence leader Kwame Nkrumah, the South African activist assassinated by apartheid, Steve Biko, and, of course, Nelson Mandela. New Africa was recorded in 1992 for the album Eyes Open, released on the 40 Acres &amp; A Mule label, which had just been created by African-American filmmaker Spike Lee.</w:t>
      </w:r>
    </w:p>
    <w:p w:rsidR="00000000" w:rsidDel="00000000" w:rsidP="00000000" w:rsidRDefault="00000000" w:rsidRPr="00000000" w14:paraId="00000024">
      <w:pPr>
        <w:spacing w:after="240" w:before="240" w:line="294.5454545454545" w:lineRule="auto"/>
        <w:rPr/>
      </w:pPr>
      <w:r w:rsidDel="00000000" w:rsidR="00000000" w:rsidRPr="00000000">
        <w:rPr>
          <w:rtl w:val="0"/>
        </w:rPr>
        <w:t xml:space="preserve">With a 45-year international career, Youssou Ndour has played on the world's biggest stages, but has never left his country, which is his identity. What drives him is his Senegal, football, music, world peace and justice for all, and that is not about to change.</w:t>
      </w:r>
    </w:p>
    <w:p w:rsidR="00000000" w:rsidDel="00000000" w:rsidP="00000000" w:rsidRDefault="00000000" w:rsidRPr="00000000" w14:paraId="00000025">
      <w:pPr>
        <w:rPr>
          <w:color w:val="ffffff"/>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